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65" w:rsidRPr="009475A4" w:rsidRDefault="00A62765" w:rsidP="00A62765">
      <w:pPr>
        <w:ind w:firstLine="1200"/>
        <w:jc w:val="right"/>
        <w:rPr>
          <w:b/>
          <w:lang w:val="sr-Cyrl-CS"/>
        </w:rPr>
      </w:pPr>
      <w:r w:rsidRPr="009475A4">
        <w:rPr>
          <w:b/>
          <w:lang w:val="sr-Cyrl-CS"/>
        </w:rPr>
        <w:t>Образац О-3</w:t>
      </w:r>
    </w:p>
    <w:p w:rsidR="00A62765" w:rsidRPr="00BB6641" w:rsidRDefault="00A62765" w:rsidP="00A62765">
      <w:pPr>
        <w:jc w:val="right"/>
        <w:rPr>
          <w:lang w:val="sr-Cyrl-CS"/>
        </w:rPr>
      </w:pPr>
      <w:r w:rsidRPr="00BB6641">
        <w:rPr>
          <w:lang w:val="sr-Cyrl-CS"/>
        </w:rPr>
        <w:t>Захтев за издавање водне сагласности за објекте, односно радове</w:t>
      </w:r>
    </w:p>
    <w:p w:rsidR="00A62765" w:rsidRPr="00BB6641" w:rsidRDefault="00A62765" w:rsidP="00A62765">
      <w:pPr>
        <w:jc w:val="right"/>
        <w:rPr>
          <w:lang w:val="sr-Cyrl-CS"/>
        </w:rPr>
      </w:pPr>
      <w:r w:rsidRPr="00BB6641">
        <w:rPr>
          <w:lang w:val="sr-Cyrl-CS"/>
        </w:rPr>
        <w:t>за које су издати водни услови</w:t>
      </w:r>
    </w:p>
    <w:p w:rsidR="00A62765" w:rsidRPr="00BB6641" w:rsidRDefault="00A62765" w:rsidP="00A62765">
      <w:pPr>
        <w:jc w:val="right"/>
        <w:rPr>
          <w:sz w:val="22"/>
          <w:szCs w:val="22"/>
          <w:lang w:val="ru-RU"/>
        </w:rPr>
      </w:pPr>
    </w:p>
    <w:p w:rsidR="00A62765" w:rsidRPr="00BB6641" w:rsidRDefault="00A62765" w:rsidP="00A62765">
      <w:pPr>
        <w:tabs>
          <w:tab w:val="left" w:pos="1080"/>
        </w:tabs>
        <w:jc w:val="both"/>
        <w:rPr>
          <w:lang w:val="sr-Cyrl-CS"/>
        </w:rPr>
      </w:pPr>
      <w:r w:rsidRPr="00BB6641">
        <w:rPr>
          <w:sz w:val="22"/>
          <w:szCs w:val="22"/>
          <w:lang w:val="sr-Cyrl-CS"/>
        </w:rPr>
        <w:tab/>
        <w:t xml:space="preserve">На основу члана 114. став 2. Закона о водама </w:t>
      </w:r>
      <w:r w:rsidRPr="00BB6641">
        <w:rPr>
          <w:lang w:val="sr-Cyrl-CS"/>
        </w:rPr>
        <w:t>(„Службени гласник РС”, број 30/10) подносимо</w:t>
      </w:r>
    </w:p>
    <w:p w:rsidR="00A62765" w:rsidRPr="00BB6641" w:rsidRDefault="00A62765" w:rsidP="00A62765">
      <w:pPr>
        <w:ind w:firstLine="1200"/>
        <w:jc w:val="both"/>
        <w:rPr>
          <w:lang w:val="sr-Cyrl-CS"/>
        </w:rPr>
      </w:pPr>
    </w:p>
    <w:p w:rsidR="00A62765" w:rsidRPr="009475A4" w:rsidRDefault="00A62765" w:rsidP="00A62765">
      <w:pPr>
        <w:jc w:val="center"/>
        <w:rPr>
          <w:b/>
          <w:bCs/>
          <w:sz w:val="22"/>
          <w:szCs w:val="22"/>
          <w:lang w:val="ru-RU"/>
        </w:rPr>
      </w:pPr>
      <w:r w:rsidRPr="009475A4">
        <w:rPr>
          <w:b/>
          <w:bCs/>
          <w:sz w:val="22"/>
          <w:szCs w:val="22"/>
          <w:lang w:val="ru-RU"/>
        </w:rPr>
        <w:t>ЗАХТЕВ</w:t>
      </w:r>
    </w:p>
    <w:p w:rsidR="00A62765" w:rsidRPr="009475A4" w:rsidRDefault="00A62765" w:rsidP="00A62765">
      <w:pPr>
        <w:jc w:val="center"/>
        <w:rPr>
          <w:b/>
          <w:sz w:val="22"/>
          <w:szCs w:val="22"/>
          <w:lang w:val="sr-Cyrl-CS"/>
        </w:rPr>
      </w:pPr>
      <w:r w:rsidRPr="009475A4">
        <w:rPr>
          <w:b/>
          <w:lang w:val="sr-Cyrl-CS"/>
        </w:rPr>
        <w:t>ЗА ИЗДАВАЊЕ ВОДНЕ САГЛАСНОСТИ</w:t>
      </w:r>
      <w:r w:rsidRPr="009475A4">
        <w:rPr>
          <w:b/>
          <w:sz w:val="22"/>
          <w:szCs w:val="22"/>
          <w:lang w:val="sr-Cyrl-CS"/>
        </w:rPr>
        <w:t xml:space="preserve"> ЗА ОБЈЕКТЕ, ОДНОСНО РАДОВЕ</w:t>
      </w:r>
    </w:p>
    <w:p w:rsidR="00A62765" w:rsidRPr="009475A4" w:rsidRDefault="00A62765" w:rsidP="00A62765">
      <w:pPr>
        <w:jc w:val="center"/>
        <w:rPr>
          <w:b/>
          <w:lang w:val="sr-Cyrl-CS"/>
        </w:rPr>
      </w:pPr>
      <w:r w:rsidRPr="009475A4">
        <w:rPr>
          <w:b/>
          <w:sz w:val="22"/>
          <w:szCs w:val="22"/>
          <w:lang w:val="sr-Cyrl-CS"/>
        </w:rPr>
        <w:t>ЗА КОЈЕ СУ ИЗДАТИ ВОДНИ УСЛОВИ</w:t>
      </w:r>
    </w:p>
    <w:p w:rsidR="00A62765" w:rsidRPr="00BB6641" w:rsidRDefault="00A62765" w:rsidP="00A62765">
      <w:pPr>
        <w:jc w:val="both"/>
        <w:rPr>
          <w:sz w:val="22"/>
          <w:szCs w:val="22"/>
          <w:lang w:val="ru-RU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smartTag w:uri="urn:schemas-microsoft-com:office:smarttags" w:element="place">
        <w:r w:rsidRPr="00BB6641">
          <w:t>I</w:t>
        </w:r>
        <w:r w:rsidRPr="00F81648">
          <w:rPr>
            <w:lang w:val="ru-RU"/>
          </w:rPr>
          <w:t>.</w:t>
        </w:r>
      </w:smartTag>
      <w:r w:rsidRPr="00BB6641">
        <w:rPr>
          <w:lang w:val="sr-Cyrl-CS"/>
        </w:rPr>
        <w:t> ОПШТИ</w:t>
      </w:r>
      <w:r w:rsidRPr="00F81648">
        <w:rPr>
          <w:lang w:val="ru-RU"/>
        </w:rPr>
        <w:t xml:space="preserve"> ПОДАЦИ </w:t>
      </w:r>
      <w:r w:rsidRPr="00BB6641">
        <w:rPr>
          <w:lang w:val="sr-Cyrl-CS"/>
        </w:rPr>
        <w:t xml:space="preserve">О </w:t>
      </w:r>
      <w:r w:rsidRPr="00F81648">
        <w:rPr>
          <w:lang w:val="ru-RU"/>
        </w:rPr>
        <w:t>ПОДНОСИОЦ</w:t>
      </w:r>
      <w:r w:rsidRPr="00BB6641">
        <w:rPr>
          <w:lang w:val="sr-Cyrl-CS"/>
        </w:rPr>
        <w:t>У</w:t>
      </w:r>
      <w:r w:rsidRPr="00F81648">
        <w:rPr>
          <w:lang w:val="ru-RU"/>
        </w:rPr>
        <w:t xml:space="preserve"> ЗАХТЕВА</w:t>
      </w:r>
    </w:p>
    <w:p w:rsidR="00A62765" w:rsidRPr="00BB6641" w:rsidRDefault="00A62765" w:rsidP="00A62765">
      <w:pPr>
        <w:jc w:val="center"/>
        <w:rPr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rPr>
          <w:lang w:val="sr-Cyrl-CS"/>
        </w:rPr>
        <w:t>ЗА ПРАВНО ЛИЦЕ</w:t>
      </w:r>
    </w:p>
    <w:p w:rsidR="00A62765" w:rsidRPr="00BB6641" w:rsidRDefault="00A62765" w:rsidP="00A62765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 xml:space="preserve">Пуно пословно име </w:t>
            </w:r>
          </w:p>
        </w:tc>
        <w:tc>
          <w:tcPr>
            <w:tcW w:w="4053" w:type="dxa"/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</w:p>
        </w:tc>
      </w:tr>
    </w:tbl>
    <w:p w:rsidR="00A62765" w:rsidRPr="00BB6641" w:rsidRDefault="00A62765" w:rsidP="00A62765">
      <w:pPr>
        <w:jc w:val="center"/>
        <w:rPr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rPr>
          <w:lang w:val="sr-Cyrl-CS"/>
        </w:rPr>
        <w:t>ЗА ПРЕДУЗЕТНИКА</w:t>
      </w:r>
    </w:p>
    <w:p w:rsidR="00A62765" w:rsidRPr="00BB6641" w:rsidRDefault="00A62765" w:rsidP="00A62765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Пуно пословно 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Седиште и 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Претежна делатност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Матични број (МБ)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Оснивач (име и презиме)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7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функција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</w:tbl>
    <w:p w:rsidR="00A62765" w:rsidRPr="00BB6641" w:rsidRDefault="00A62765" w:rsidP="00A62765">
      <w:pPr>
        <w:jc w:val="center"/>
        <w:rPr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rPr>
          <w:lang w:val="sr-Cyrl-CS"/>
        </w:rPr>
        <w:t>ЗА ФИЗИЧКО ЛИЦЕ</w:t>
      </w:r>
    </w:p>
    <w:p w:rsidR="00A62765" w:rsidRPr="00BB6641" w:rsidRDefault="00A62765" w:rsidP="00A62765">
      <w:pPr>
        <w:jc w:val="center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053"/>
      </w:tblGrid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Име и презиме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Адреса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Јединствени матични број грађана (ЈМБГ)</w:t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7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Подаци о контакт лицу:</w:t>
            </w:r>
          </w:p>
        </w:tc>
        <w:tc>
          <w:tcPr>
            <w:tcW w:w="4053" w:type="dxa"/>
            <w:tcBorders>
              <w:bottom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телефона</w:t>
            </w:r>
          </w:p>
        </w:tc>
        <w:tc>
          <w:tcPr>
            <w:tcW w:w="405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број факса</w:t>
            </w:r>
          </w:p>
        </w:tc>
        <w:tc>
          <w:tcPr>
            <w:tcW w:w="4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F80BB4" w:rsidTr="00ED117F">
        <w:trPr>
          <w:trHeight w:val="206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електронска адреса</w:t>
            </w:r>
          </w:p>
        </w:tc>
        <w:tc>
          <w:tcPr>
            <w:tcW w:w="40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</w:tbl>
    <w:p w:rsidR="00A62765" w:rsidRPr="00BB6641" w:rsidRDefault="00A62765" w:rsidP="00A62765">
      <w:pPr>
        <w:jc w:val="center"/>
        <w:rPr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t>II</w:t>
      </w:r>
      <w:r w:rsidRPr="00F81648">
        <w:rPr>
          <w:lang w:val="ru-RU"/>
        </w:rPr>
        <w:t>.</w:t>
      </w:r>
      <w:r w:rsidRPr="00BB6641">
        <w:rPr>
          <w:lang w:val="sr-Cyrl-CS"/>
        </w:rPr>
        <w:t xml:space="preserve"> ОСНОВНИ </w:t>
      </w:r>
      <w:r w:rsidRPr="00F81648">
        <w:rPr>
          <w:lang w:val="ru-RU"/>
        </w:rPr>
        <w:t xml:space="preserve">ПОДАЦИ </w:t>
      </w:r>
      <w:r w:rsidRPr="00BB6641">
        <w:rPr>
          <w:lang w:val="sr-Cyrl-CS"/>
        </w:rPr>
        <w:t>О ОБЈЕКТУ, ОДНОСНО РАДОВИМА</w:t>
      </w:r>
    </w:p>
    <w:p w:rsidR="00A62765" w:rsidRPr="00BB6641" w:rsidRDefault="00A62765" w:rsidP="00A62765">
      <w:pPr>
        <w:ind w:firstLine="1200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2026"/>
        <w:gridCol w:w="2027"/>
      </w:tblGrid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Назив објекта, односно радова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Административни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катастарска парцела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катастарска 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насеље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општина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управни округ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Хидрографски подаци: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најближи водоток</w:t>
            </w:r>
          </w:p>
        </w:tc>
        <w:tc>
          <w:tcPr>
            <w:tcW w:w="4053" w:type="dxa"/>
            <w:gridSpan w:val="2"/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300"/>
        </w:trPr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слив</w:t>
            </w:r>
          </w:p>
        </w:tc>
        <w:tc>
          <w:tcPr>
            <w:tcW w:w="40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255"/>
        </w:trPr>
        <w:tc>
          <w:tcPr>
            <w:tcW w:w="4668" w:type="dxa"/>
            <w:tcBorders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Геодетски подаци: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</w:tcPr>
          <w:p w:rsidR="00A62765" w:rsidRPr="00E81D06" w:rsidRDefault="00A62765" w:rsidP="00ED117F">
            <w:pPr>
              <w:jc w:val="center"/>
            </w:pPr>
          </w:p>
        </w:tc>
      </w:tr>
      <w:tr w:rsidR="00A62765" w:rsidRPr="00E81D06" w:rsidTr="00ED117F">
        <w:trPr>
          <w:trHeight w:val="255"/>
        </w:trPr>
        <w:tc>
          <w:tcPr>
            <w:tcW w:w="46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координатни систем</w:t>
            </w:r>
          </w:p>
        </w:tc>
        <w:tc>
          <w:tcPr>
            <w:tcW w:w="40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</w:tr>
      <w:tr w:rsidR="00A62765" w:rsidRPr="00E81D06" w:rsidTr="00ED117F">
        <w:trPr>
          <w:trHeight w:val="255"/>
        </w:trPr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40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E81D06">
              <w:t>Gauss</w:t>
            </w:r>
            <w:r w:rsidRPr="00F80BB4">
              <w:rPr>
                <w:lang w:val="ru-RU"/>
              </w:rPr>
              <w:t>-</w:t>
            </w:r>
            <w:r w:rsidRPr="00E81D06">
              <w:t>Kriger</w:t>
            </w:r>
            <w:r w:rsidRPr="00F80BB4">
              <w:rPr>
                <w:lang w:val="ru-RU"/>
              </w:rPr>
              <w:t xml:space="preserve"> –ове </w:t>
            </w:r>
            <w:r w:rsidRPr="00F80BB4">
              <w:rPr>
                <w:lang w:val="sr-Cyrl-CS"/>
              </w:rPr>
              <w:t>координате</w:t>
            </w:r>
          </w:p>
        </w:tc>
      </w:tr>
      <w:tr w:rsidR="00A62765" w:rsidRPr="00E81D06" w:rsidTr="00ED117F">
        <w:trPr>
          <w:trHeight w:val="300"/>
        </w:trPr>
        <w:tc>
          <w:tcPr>
            <w:tcW w:w="4668" w:type="dxa"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ru-RU"/>
              </w:rPr>
            </w:pPr>
            <w:r w:rsidRPr="00F80BB4">
              <w:rPr>
                <w:lang w:val="sr-Cyrl-CS"/>
              </w:rPr>
              <w:t>за тачкасти</w:t>
            </w:r>
            <w:r w:rsidRPr="00F80BB4">
              <w:rPr>
                <w:lang w:val="ru-RU"/>
              </w:rPr>
              <w:t xml:space="preserve"> објекат:</w:t>
            </w:r>
          </w:p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брана; попречна регулациона грађевина; водозахват (бунар; бочни површински на обали; површински преко целог водотока,...); црпна станица; резервоар; испуст; постројење за припрему воде за пиће; постројење за пречишћавање отпадне воде и објекат за мониторинг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E81D06" w:rsidRDefault="00A62765" w:rsidP="00ED117F"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</w:tr>
      <w:tr w:rsidR="00A62765" w:rsidRPr="00E81D06" w:rsidTr="00ED117F">
        <w:trPr>
          <w:trHeight w:val="150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ru-RU"/>
              </w:rPr>
              <w:t>за л</w:t>
            </w:r>
            <w:r w:rsidRPr="00F80BB4">
              <w:rPr>
                <w:lang w:val="sr-Cyrl-CS"/>
              </w:rPr>
              <w:t>инијски објекат:</w:t>
            </w:r>
          </w:p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насип; подужни речни објекат; регулисано корито; канал; цевовод; речно пристаниште и бродска преводница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62765" w:rsidRPr="00E81D06" w:rsidRDefault="00A62765" w:rsidP="00ED117F">
            <w:pPr>
              <w:jc w:val="center"/>
            </w:pPr>
            <w:r w:rsidRPr="00F80BB4">
              <w:rPr>
                <w:lang w:val="sr-Cyrl-CS"/>
              </w:rPr>
              <w:t>Почетна тачка</w:t>
            </w:r>
          </w:p>
        </w:tc>
      </w:tr>
      <w:tr w:rsidR="00A62765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E81D06" w:rsidRDefault="00A62765" w:rsidP="00ED117F"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</w:tr>
      <w:tr w:rsidR="00A62765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ru-RU"/>
              </w:rPr>
            </w:pP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62765" w:rsidRPr="00E81D06" w:rsidRDefault="00A62765" w:rsidP="00ED117F">
            <w:pPr>
              <w:jc w:val="center"/>
            </w:pPr>
            <w:r w:rsidRPr="00F80BB4">
              <w:rPr>
                <w:lang w:val="sr-Cyrl-CS"/>
              </w:rPr>
              <w:t>Крајња тачка</w:t>
            </w:r>
          </w:p>
        </w:tc>
      </w:tr>
      <w:tr w:rsidR="00A62765" w:rsidRPr="00E81D06" w:rsidTr="00ED117F">
        <w:trPr>
          <w:trHeight w:val="150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ru-RU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E81D06" w:rsidRDefault="00A62765" w:rsidP="00ED117F"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2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 w:val="restart"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  <w:r w:rsidRPr="00F80BB4">
              <w:rPr>
                <w:lang w:val="sr-Cyrl-CS"/>
              </w:rPr>
              <w:t>зоне и подручја:</w:t>
            </w:r>
          </w:p>
          <w:p w:rsidR="00A62765" w:rsidRPr="00F80BB4" w:rsidRDefault="00A62765" w:rsidP="00ED117F">
            <w:pPr>
              <w:jc w:val="both"/>
              <w:rPr>
                <w:lang w:val="ru-RU"/>
              </w:rPr>
            </w:pPr>
            <w:r w:rsidRPr="00F80BB4">
              <w:rPr>
                <w:lang w:val="sr-Cyrl-CS"/>
              </w:rPr>
              <w:t>зоне</w:t>
            </w:r>
            <w:r w:rsidRPr="00F80BB4">
              <w:rPr>
                <w:lang w:val="ru-RU"/>
              </w:rPr>
              <w:t xml:space="preserve"> </w:t>
            </w:r>
            <w:r w:rsidRPr="00F80BB4">
              <w:rPr>
                <w:lang w:val="sr-Cyrl-CS"/>
              </w:rPr>
              <w:t>санитарне</w:t>
            </w:r>
            <w:r w:rsidRPr="00F80BB4">
              <w:rPr>
                <w:lang w:val="ru-RU"/>
              </w:rPr>
              <w:t xml:space="preserve"> </w:t>
            </w:r>
            <w:r w:rsidRPr="00F80BB4">
              <w:rPr>
                <w:lang w:val="sr-Cyrl-CS"/>
              </w:rPr>
              <w:t>заштите, рудник и др.</w:t>
            </w:r>
          </w:p>
        </w:tc>
        <w:tc>
          <w:tcPr>
            <w:tcW w:w="405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62765" w:rsidRPr="00E81D06" w:rsidRDefault="00A62765" w:rsidP="00ED117F">
            <w:pPr>
              <w:jc w:val="center"/>
            </w:pPr>
            <w:r w:rsidRPr="00F80BB4">
              <w:rPr>
                <w:lang w:val="sr-Cyrl-CS"/>
              </w:rPr>
              <w:t>Преломне тачка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1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2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3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  <w:lang w:val="sr-Cyrl-CS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Y</w:t>
            </w:r>
            <w:r w:rsidRPr="00F80BB4">
              <w:rPr>
                <w:vertAlign w:val="subscript"/>
                <w:lang w:val="sr-Cyrl-CS"/>
              </w:rPr>
              <w:t>4</w:t>
            </w:r>
          </w:p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E81D06" w:rsidRDefault="00A62765" w:rsidP="00ED117F"/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2765" w:rsidRPr="00E81D06" w:rsidRDefault="00A62765" w:rsidP="00ED117F"/>
        </w:tc>
      </w:tr>
      <w:tr w:rsidR="00A62765" w:rsidRPr="00E81D06" w:rsidTr="00ED117F">
        <w:trPr>
          <w:trHeight w:val="75"/>
        </w:trPr>
        <w:tc>
          <w:tcPr>
            <w:tcW w:w="4668" w:type="dxa"/>
            <w:vMerge/>
            <w:shd w:val="clear" w:color="auto" w:fill="auto"/>
          </w:tcPr>
          <w:p w:rsidR="00A62765" w:rsidRPr="00F80BB4" w:rsidRDefault="00A62765" w:rsidP="00ED117F">
            <w:pPr>
              <w:jc w:val="right"/>
              <w:rPr>
                <w:lang w:val="sr-Cyrl-CS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X</w:t>
            </w:r>
            <w:r w:rsidRPr="00F80BB4">
              <w:rPr>
                <w:vertAlign w:val="subscript"/>
              </w:rPr>
              <w:t>n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E81D06">
              <w:t>Y</w:t>
            </w:r>
            <w:r w:rsidRPr="00F80BB4">
              <w:rPr>
                <w:vertAlign w:val="subscript"/>
              </w:rPr>
              <w:t>n</w:t>
            </w:r>
          </w:p>
        </w:tc>
      </w:tr>
    </w:tbl>
    <w:p w:rsidR="00A62765" w:rsidRDefault="00A62765" w:rsidP="00A62765">
      <w:pPr>
        <w:jc w:val="center"/>
        <w:rPr>
          <w:lang w:val="sr-Cyrl-CS"/>
        </w:rPr>
      </w:pPr>
    </w:p>
    <w:p w:rsidR="00A62765" w:rsidRDefault="00A62765" w:rsidP="00A62765">
      <w:pPr>
        <w:jc w:val="center"/>
        <w:rPr>
          <w:lang w:val="sr-Cyrl-CS"/>
        </w:rPr>
      </w:pPr>
    </w:p>
    <w:p w:rsidR="00A62765" w:rsidRDefault="00A62765" w:rsidP="00A62765">
      <w:pPr>
        <w:jc w:val="center"/>
        <w:rPr>
          <w:lang w:val="sr-Cyrl-CS"/>
        </w:rPr>
      </w:pPr>
    </w:p>
    <w:p w:rsidR="00A62765" w:rsidRDefault="00A62765" w:rsidP="00A62765">
      <w:pPr>
        <w:jc w:val="center"/>
        <w:rPr>
          <w:lang w:val="sr-Cyrl-CS"/>
        </w:rPr>
      </w:pPr>
    </w:p>
    <w:p w:rsidR="00A62765" w:rsidRDefault="00A62765" w:rsidP="00A62765">
      <w:pPr>
        <w:jc w:val="center"/>
        <w:rPr>
          <w:lang w:val="sr-Cyrl-CS"/>
        </w:rPr>
      </w:pPr>
    </w:p>
    <w:p w:rsidR="00A62765" w:rsidRDefault="00A62765" w:rsidP="00A62765">
      <w:pPr>
        <w:jc w:val="center"/>
        <w:rPr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t>III.</w:t>
      </w:r>
      <w:r w:rsidRPr="00BB6641">
        <w:rPr>
          <w:lang w:val="sr-Cyrl-CS"/>
        </w:rPr>
        <w:t> ДОКУМЕНТАЦИЈА</w:t>
      </w: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rPr>
          <w:lang w:val="sr-Cyrl-CS"/>
        </w:rPr>
        <w:t>УЗ ЗАХТЕВ ЗА ИЗДАВАЊЕ ВОДНЕ САГЛАСНОСТИ</w:t>
      </w:r>
    </w:p>
    <w:p w:rsidR="00A62765" w:rsidRPr="00BB6641" w:rsidRDefault="00A62765" w:rsidP="00A62765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96"/>
      </w:tblGrid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>пуномоћје, ако се захтев подноси преко пуномоћника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57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>доказ о уплаћеној административној такси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Latn-CS"/>
              </w:rPr>
            </w:pPr>
            <w:r w:rsidRPr="00F80BB4">
              <w:rPr>
                <w:lang w:val="sr-Cyrl-CS"/>
              </w:rPr>
              <w:t>да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Latn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lastRenderedPageBreak/>
              <w:t>доказ о упису у одговарајући регистар, ако је подносилац захтева правно лице или предузетник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A62765" w:rsidRPr="00F317CC" w:rsidRDefault="00A62765" w:rsidP="00A62765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96"/>
      </w:tblGrid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решење о издавању водних услова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локацијска дозвола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814"/>
        </w:trPr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>главни пројекат</w:t>
            </w:r>
          </w:p>
        </w:tc>
        <w:tc>
          <w:tcPr>
            <w:tcW w:w="40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назив: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>одговарајућа лиценца за одговорног пројектанта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извод из главног пројекта који се односи на хидротехнички део и део који се односи на објекте који утичу на водни режим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Latn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>извештај о техничкој контроли главног пројекта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Latn-CS"/>
              </w:rPr>
            </w:pPr>
            <w:r w:rsidRPr="00F80BB4">
              <w:rPr>
                <w:lang w:val="sr-Cyrl-CS"/>
              </w:rPr>
              <w:t xml:space="preserve">одговарајућа лиценца за лица које је извршило техничку контролу главног пројекта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A62765" w:rsidRPr="00BB6641" w:rsidRDefault="00A62765" w:rsidP="00A62765">
      <w:pPr>
        <w:jc w:val="both"/>
        <w:rPr>
          <w:sz w:val="22"/>
          <w:szCs w:val="22"/>
          <w:lang w:val="sr-Cyrl-CS"/>
        </w:rPr>
      </w:pP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t>IV.</w:t>
      </w:r>
      <w:r w:rsidRPr="00BB6641">
        <w:rPr>
          <w:lang w:val="sr-Cyrl-CS"/>
        </w:rPr>
        <w:t> ДОДАТНА ДОКУМЕНТАЦИЈА</w:t>
      </w:r>
    </w:p>
    <w:p w:rsidR="00A62765" w:rsidRPr="00BB6641" w:rsidRDefault="00A62765" w:rsidP="00A62765">
      <w:pPr>
        <w:jc w:val="center"/>
        <w:rPr>
          <w:lang w:val="sr-Cyrl-CS"/>
        </w:rPr>
      </w:pPr>
      <w:r w:rsidRPr="00BB6641">
        <w:rPr>
          <w:lang w:val="sr-Cyrl-CS"/>
        </w:rPr>
        <w:t>УЗ ЗАХТЕВ ЗА ИЗДАВАЊЕ ВОДНЕ САГЛАСНОСТИ</w:t>
      </w:r>
    </w:p>
    <w:p w:rsidR="00A62765" w:rsidRPr="00BB6641" w:rsidRDefault="00A62765" w:rsidP="00A62765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A62765" w:rsidRPr="00F80BB4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Назив објекта:</w:t>
            </w:r>
          </w:p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БРАНА СА АКУМУЛАЦИЈОМ ЧИЈА ЈЕ НАМЕНА ВОДОСНАБДЕВАЊЕ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 xml:space="preserve">решење министарства надлежног за послове здравља о одређивању зона санитарне заштите изворишта 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A62765" w:rsidRPr="00BB6641" w:rsidRDefault="00A62765" w:rsidP="00A62765">
      <w:pPr>
        <w:jc w:val="both"/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A62765" w:rsidRPr="00F80BB4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Назив објекта:</w:t>
            </w:r>
          </w:p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ЈАВНИ ВОДОВОД И РЕГИОНАЛНИ ВИШЕНАМЕНСКИ ХИДРОСИСТЕМ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решење министарства надлежног за послове здравља о одређивању зона санитарне заштите изворишта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решење министарства надлежног за послове геолошких истраживања о утврђеним и разврстаним резервама подземних вода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</w:tbl>
    <w:p w:rsidR="00A62765" w:rsidRPr="00F317CC" w:rsidRDefault="00A62765" w:rsidP="00A62765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889"/>
        <w:gridCol w:w="2711"/>
        <w:gridCol w:w="453"/>
      </w:tblGrid>
      <w:tr w:rsidR="00A62765" w:rsidRPr="00F80BB4" w:rsidTr="00ED117F">
        <w:tc>
          <w:tcPr>
            <w:tcW w:w="8721" w:type="dxa"/>
            <w:gridSpan w:val="4"/>
            <w:shd w:val="clear" w:color="auto" w:fill="auto"/>
            <w:vAlign w:val="center"/>
          </w:tcPr>
          <w:p w:rsidR="00A62765" w:rsidRPr="00F80BB4" w:rsidRDefault="00A62765" w:rsidP="00ED117F">
            <w:pPr>
              <w:rPr>
                <w:lang w:val="sr-Cyrl-CS"/>
              </w:rPr>
            </w:pPr>
            <w:r w:rsidRPr="00F80BB4">
              <w:rPr>
                <w:lang w:val="sr-Cyrl-CS"/>
              </w:rPr>
              <w:t>Назив радова:</w:t>
            </w:r>
          </w:p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ЕКСПЛОАТАЦИЈ</w:t>
            </w:r>
            <w:r w:rsidRPr="00BB6641">
              <w:t>A</w:t>
            </w:r>
            <w:r w:rsidRPr="00F80BB4">
              <w:rPr>
                <w:lang w:val="ru-RU"/>
              </w:rPr>
              <w:t xml:space="preserve"> РЕЧНИХ НАНОСА</w:t>
            </w: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BB6641" w:rsidRDefault="00A62765" w:rsidP="00ED117F">
            <w:pPr>
              <w:tabs>
                <w:tab w:val="left" w:pos="1418"/>
              </w:tabs>
              <w:jc w:val="both"/>
            </w:pPr>
            <w:r w:rsidRPr="00F80BB4">
              <w:rPr>
                <w:lang w:val="sr-Cyrl-CS"/>
              </w:rPr>
              <w:t>пројекат експлоатације речних наноса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 xml:space="preserve">мишљење </w:t>
            </w:r>
            <w:r w:rsidRPr="00F80BB4">
              <w:rPr>
                <w:bCs/>
                <w:lang w:val="sr-Cyrl-CS"/>
              </w:rPr>
              <w:t>јавног водопривредног предузећа</w:t>
            </w:r>
            <w:r w:rsidRPr="00F80BB4">
              <w:rPr>
                <w:lang w:val="sr-Cyrl-CS"/>
              </w:rPr>
              <w:t xml:space="preserve"> на пројекат експлоатације речних наноса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287"/>
        </w:trPr>
        <w:tc>
          <w:tcPr>
            <w:tcW w:w="4668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мишљење органа надлежног за пловидбу на унутрашњим пловним путевима, када се експлоатација речних наноса врши на пловном путу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не</w:t>
            </w:r>
          </w:p>
        </w:tc>
      </w:tr>
      <w:tr w:rsidR="00A62765" w:rsidRPr="00F80BB4" w:rsidTr="00ED117F">
        <w:trPr>
          <w:trHeight w:val="264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број:</w:t>
            </w:r>
          </w:p>
        </w:tc>
        <w:tc>
          <w:tcPr>
            <w:tcW w:w="2711" w:type="dxa"/>
            <w:tcBorders>
              <w:left w:val="nil"/>
              <w:bottom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rPr>
          <w:trHeight w:val="309"/>
        </w:trPr>
        <w:tc>
          <w:tcPr>
            <w:tcW w:w="4668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</w:p>
        </w:tc>
        <w:tc>
          <w:tcPr>
            <w:tcW w:w="8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color w:val="000000"/>
                <w:lang w:val="sr-Cyrl-CS"/>
              </w:rPr>
              <w:t>датум:</w:t>
            </w:r>
          </w:p>
        </w:tc>
        <w:tc>
          <w:tcPr>
            <w:tcW w:w="2711" w:type="dxa"/>
            <w:tcBorders>
              <w:top w:val="nil"/>
              <w:left w:val="nil"/>
            </w:tcBorders>
            <w:shd w:val="clear" w:color="auto" w:fill="auto"/>
          </w:tcPr>
          <w:p w:rsidR="00A62765" w:rsidRPr="00F80BB4" w:rsidRDefault="00A62765" w:rsidP="00ED117F">
            <w:pPr>
              <w:spacing w:after="60"/>
              <w:jc w:val="center"/>
              <w:rPr>
                <w:color w:val="000000"/>
                <w:lang w:val="sr-Cyrl-CS"/>
              </w:rPr>
            </w:pPr>
            <w:r w:rsidRPr="00F80BB4">
              <w:rPr>
                <w:lang w:val="sr-Cyrl-CS"/>
              </w:rPr>
              <w:t>____________________</w:t>
            </w: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A62765" w:rsidRPr="00F80BB4" w:rsidTr="00ED117F"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у случају експлоатације речних наноса са пољопривредног земљишту, сагласност Министарства надлежног за послове пољопривреде, а за територију аутономне покрајине сагласност надлежног органа аутономне покрајине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Latn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  <w:tr w:rsidR="00A62765" w:rsidRPr="00F80BB4" w:rsidTr="00ED117F"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tabs>
                <w:tab w:val="left" w:pos="1418"/>
              </w:tabs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доказ о праву својине, односно праву коришћења водног земљишта, са кога се врши експлоатација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Latn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  <w:tr w:rsidR="00A62765" w:rsidRPr="00F80BB4" w:rsidTr="00ED117F"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tabs>
                <w:tab w:val="left" w:pos="1418"/>
              </w:tabs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копија плана парцеле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 xml:space="preserve">да 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  <w:tr w:rsidR="00A62765" w:rsidRPr="00F80BB4" w:rsidTr="00ED117F">
        <w:tc>
          <w:tcPr>
            <w:tcW w:w="4668" w:type="dxa"/>
            <w:shd w:val="clear" w:color="auto" w:fill="auto"/>
            <w:vAlign w:val="center"/>
          </w:tcPr>
          <w:p w:rsidR="00A62765" w:rsidRPr="00F80BB4" w:rsidRDefault="00A62765" w:rsidP="00ED117F">
            <w:pPr>
              <w:tabs>
                <w:tab w:val="left" w:pos="1418"/>
              </w:tabs>
              <w:jc w:val="both"/>
              <w:rPr>
                <w:lang w:val="sr-Cyrl-CS"/>
              </w:rPr>
            </w:pPr>
            <w:r w:rsidRPr="00F80BB4">
              <w:rPr>
                <w:lang w:val="sr-Cyrl-CS"/>
              </w:rPr>
              <w:t>акт надлежног органа о сагласности на студију о процени утицаја на животну средину, односно акт надлежног органа којим утврђује да није потребна процена утицаја на животну средину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да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A62765" w:rsidRPr="00F80BB4" w:rsidRDefault="00A62765" w:rsidP="00ED117F">
            <w:pPr>
              <w:jc w:val="center"/>
              <w:rPr>
                <w:lang w:val="sr-Cyrl-CS"/>
              </w:rPr>
            </w:pPr>
            <w:r w:rsidRPr="00F80BB4">
              <w:rPr>
                <w:lang w:val="sr-Cyrl-CS"/>
              </w:rPr>
              <w:t>не</w:t>
            </w:r>
          </w:p>
        </w:tc>
      </w:tr>
    </w:tbl>
    <w:p w:rsidR="00A62765" w:rsidRPr="00BB6641" w:rsidRDefault="00A62765" w:rsidP="00A62765">
      <w:pPr>
        <w:ind w:firstLine="1200"/>
        <w:jc w:val="both"/>
        <w:rPr>
          <w:lang w:val="sr-Cyrl-CS"/>
        </w:rPr>
      </w:pPr>
    </w:p>
    <w:p w:rsidR="00A62765" w:rsidRPr="00BB6641" w:rsidRDefault="00A62765" w:rsidP="00A62765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>Напомена:</w:t>
      </w:r>
      <w:r w:rsidRPr="00BB6641">
        <w:rPr>
          <w:lang w:val="sr-Cyrl-CS"/>
        </w:rPr>
        <w:tab/>
        <w:t>заокружити реч „да” или „не” у одговарајућем пољу.</w:t>
      </w:r>
    </w:p>
    <w:p w:rsidR="00A62765" w:rsidRPr="00BB6641" w:rsidRDefault="00A62765" w:rsidP="00A62765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Уколико се заокружи реч: „да” у одговарајућрм пољу за документ</w:t>
      </w:r>
    </w:p>
    <w:p w:rsidR="00A62765" w:rsidRPr="00BB6641" w:rsidRDefault="00A62765" w:rsidP="00A62765">
      <w:pPr>
        <w:tabs>
          <w:tab w:val="left" w:pos="1200"/>
        </w:tabs>
        <w:jc w:val="both"/>
        <w:rPr>
          <w:lang w:val="sr-Cyrl-CS"/>
        </w:rPr>
      </w:pPr>
      <w:r w:rsidRPr="00BB6641">
        <w:rPr>
          <w:lang w:val="sr-Cyrl-CS"/>
        </w:rPr>
        <w:tab/>
        <w:t>који се прилаже уписати број и датум документа.</w:t>
      </w:r>
    </w:p>
    <w:p w:rsidR="00A62765" w:rsidRPr="00BB6641" w:rsidRDefault="00A62765" w:rsidP="00A62765">
      <w:pPr>
        <w:ind w:firstLine="1200"/>
        <w:jc w:val="both"/>
        <w:rPr>
          <w:lang w:val="sr-Cyrl-CS"/>
        </w:rPr>
      </w:pPr>
    </w:p>
    <w:p w:rsidR="00A62765" w:rsidRPr="00BB6641" w:rsidRDefault="00A62765" w:rsidP="00A62765">
      <w:pPr>
        <w:ind w:firstLine="1200"/>
        <w:jc w:val="both"/>
        <w:rPr>
          <w:lang w:val="sr-Cyrl-CS"/>
        </w:rPr>
      </w:pPr>
    </w:p>
    <w:p w:rsidR="00A62765" w:rsidRPr="00BB6641" w:rsidRDefault="00A62765" w:rsidP="00A62765">
      <w:pPr>
        <w:ind w:firstLine="1200"/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040"/>
        <w:gridCol w:w="3659"/>
      </w:tblGrid>
      <w:tr w:rsidR="00A62765" w:rsidRPr="00F80BB4" w:rsidTr="00ED117F">
        <w:tc>
          <w:tcPr>
            <w:tcW w:w="3588" w:type="dxa"/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F80BB4">
              <w:rPr>
                <w:noProof/>
                <w:sz w:val="23"/>
                <w:szCs w:val="23"/>
                <w:lang w:val="sr-Cyrl-CS"/>
              </w:rPr>
              <w:t>Место и датум:</w:t>
            </w:r>
          </w:p>
        </w:tc>
        <w:tc>
          <w:tcPr>
            <w:tcW w:w="2040" w:type="dxa"/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F80BB4">
              <w:rPr>
                <w:noProof/>
                <w:sz w:val="23"/>
                <w:szCs w:val="23"/>
                <w:lang w:val="sr-Cyrl-CS"/>
              </w:rPr>
              <w:t>Подносилац захтева</w:t>
            </w:r>
          </w:p>
        </w:tc>
      </w:tr>
      <w:tr w:rsidR="00A62765" w:rsidRPr="00F80BB4" w:rsidTr="00ED117F"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F80BB4">
              <w:rPr>
                <w:noProof/>
                <w:sz w:val="23"/>
                <w:szCs w:val="23"/>
                <w:lang w:val="sr-Cyrl-CS"/>
              </w:rPr>
              <w:t>М. П.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</w:tr>
      <w:tr w:rsidR="00A62765" w:rsidRPr="00F80BB4" w:rsidTr="00ED117F"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2040" w:type="dxa"/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rPr>
                <w:noProof/>
                <w:sz w:val="23"/>
                <w:szCs w:val="23"/>
                <w:lang w:val="sr-Cyrl-CS"/>
              </w:rPr>
            </w:pPr>
          </w:p>
        </w:tc>
        <w:tc>
          <w:tcPr>
            <w:tcW w:w="3659" w:type="dxa"/>
            <w:tcBorders>
              <w:top w:val="single" w:sz="4" w:space="0" w:color="auto"/>
            </w:tcBorders>
            <w:shd w:val="clear" w:color="auto" w:fill="auto"/>
          </w:tcPr>
          <w:p w:rsidR="00A62765" w:rsidRPr="00F80BB4" w:rsidRDefault="00A62765" w:rsidP="00ED117F">
            <w:pPr>
              <w:spacing w:line="260" w:lineRule="atLeast"/>
              <w:jc w:val="center"/>
              <w:rPr>
                <w:noProof/>
                <w:sz w:val="23"/>
                <w:szCs w:val="23"/>
                <w:lang w:val="sr-Cyrl-CS"/>
              </w:rPr>
            </w:pPr>
            <w:r w:rsidRPr="00F80BB4">
              <w:rPr>
                <w:noProof/>
                <w:sz w:val="23"/>
                <w:szCs w:val="23"/>
                <w:lang w:val="sr-Cyrl-CS"/>
              </w:rPr>
              <w:t>име и презиме</w:t>
            </w:r>
          </w:p>
        </w:tc>
      </w:tr>
    </w:tbl>
    <w:p w:rsidR="00A62765" w:rsidRDefault="00A62765" w:rsidP="00A62765"/>
    <w:p w:rsidR="00D14008" w:rsidRDefault="00D14008">
      <w:bookmarkStart w:id="0" w:name="_GoBack"/>
      <w:bookmarkEnd w:id="0"/>
    </w:p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65"/>
    <w:rsid w:val="00A62765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2015-10-16T08:17:00Z</dcterms:created>
  <dcterms:modified xsi:type="dcterms:W3CDTF">2015-10-16T08:17:00Z</dcterms:modified>
</cp:coreProperties>
</file>